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6E1265E3" w:rsidR="00855B4C" w:rsidRPr="005A23D5" w:rsidRDefault="007576E0"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0E586C6E" w:rsidR="00855B4C" w:rsidRPr="005A23D5" w:rsidRDefault="007576E0"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27-09-2023</w:t>
            </w:r>
          </w:p>
        </w:tc>
      </w:tr>
      <w:tr w:rsidR="00855B4C" w:rsidRPr="00352099" w14:paraId="3419A0DD" w14:textId="77777777" w:rsidTr="005F1D40">
        <w:tc>
          <w:tcPr>
            <w:tcW w:w="8586" w:type="dxa"/>
            <w:gridSpan w:val="2"/>
            <w:shd w:val="clear" w:color="auto" w:fill="auto"/>
            <w:vAlign w:val="center"/>
          </w:tcPr>
          <w:p w14:paraId="59873C1A" w14:textId="68B23B2B"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7576E0">
              <w:rPr>
                <w:rFonts w:ascii="Trebuchet MS" w:hAnsi="Trebuchet MS" w:cs="Arial"/>
                <w:sz w:val="22"/>
                <w:szCs w:val="22"/>
              </w:rPr>
              <w:t>$ 11.078.000,00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4ED918BF"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7576E0">
        <w:rPr>
          <w:rFonts w:ascii="Trebuchet MS" w:eastAsia="Times New Roman" w:hAnsi="Trebuchet MS" w:cs="Arial"/>
          <w:b w:val="0"/>
          <w:szCs w:val="22"/>
          <w:lang w:val="es-CO" w:eastAsia="es-CO"/>
        </w:rPr>
        <w:t>DEFENSORES PÚBLICOS ANTE LOS TRIBUNALES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7576E0">
        <w:rPr>
          <w:rFonts w:ascii="Trebuchet MS" w:eastAsia="Times New Roman" w:hAnsi="Trebuchet MS" w:cs="Arial"/>
          <w:b w:val="0"/>
          <w:szCs w:val="22"/>
          <w:lang w:val="es-CO" w:eastAsia="es-CO"/>
        </w:rPr>
        <w:t>VÍCTIMAS EN JUSTICIA Y PAZ</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4CDFC344"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7576E0">
        <w:rPr>
          <w:rFonts w:ascii="Trebuchet MS" w:hAnsi="Trebuchet MS" w:cs="Arial"/>
          <w:sz w:val="22"/>
          <w:szCs w:val="22"/>
        </w:rPr>
        <w:t>ONCE MILLONES SETENTA Y OCHO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7576E0">
        <w:rPr>
          <w:rFonts w:ascii="Trebuchet MS" w:hAnsi="Trebuchet MS" w:cs="Arial"/>
          <w:sz w:val="22"/>
          <w:szCs w:val="22"/>
        </w:rPr>
        <w:t>$ 11.078.000,00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5DB144CA"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7576E0">
              <w:rPr>
                <w:rFonts w:ascii="Trebuchet MS" w:hAnsi="Trebuchet MS" w:cs="Arial"/>
                <w:noProof/>
              </w:rPr>
              <w:t>103823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7576E0">
              <w:rPr>
                <w:rFonts w:ascii="Trebuchet MS" w:hAnsi="Trebuchet MS" w:cs="Arial"/>
              </w:rPr>
              <w:t>22-03-2023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1D4B8880"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7576E0">
        <w:rPr>
          <w:rFonts w:ascii="Trebuchet MS" w:hAnsi="Trebuchet MS" w:cs="Arial"/>
          <w:b/>
          <w:sz w:val="22"/>
          <w:szCs w:val="22"/>
        </w:rPr>
        <w:t>CINCO MILLONES QUINIENTOS TREINTA Y NUEVE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7576E0">
        <w:rPr>
          <w:rFonts w:ascii="Trebuchet MS" w:hAnsi="Trebuchet MS" w:cs="Arial"/>
          <w:b/>
          <w:sz w:val="22"/>
          <w:szCs w:val="22"/>
        </w:rPr>
        <w:t>$ 5.539.000,00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EFC554E"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7576E0">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4DECDFDF"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7576E0">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7576E0">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79220300"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7576E0">
        <w:rPr>
          <w:rFonts w:ascii="Trebuchet MS" w:eastAsia="MS Mincho" w:hAnsi="Trebuchet MS" w:cs="Arial"/>
          <w:b w:val="0"/>
          <w:bCs/>
          <w:szCs w:val="22"/>
          <w:lang w:val="es-ES_tradnl" w:eastAsia="en-US"/>
        </w:rPr>
        <w:t>DEFENSORES PÚBLICOS ANTE LOS TRIBUNALES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42361842" w:rsidR="003B33B3" w:rsidRDefault="002625EC"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04D67F5" wp14:editId="3DADD533">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FD5F67" w14:textId="77777777" w:rsidR="007576E0" w:rsidRDefault="007576E0">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195782" w14:textId="77777777" w:rsidR="007576E0" w:rsidRDefault="007576E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918FC5" w14:textId="77777777" w:rsidR="007576E0" w:rsidRDefault="007576E0">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68C351" w14:textId="77777777" w:rsidR="007576E0" w:rsidRDefault="007576E0">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362637" w14:textId="77777777" w:rsidR="007576E0" w:rsidRDefault="007576E0">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25EC"/>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576E0"/>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1587</TotalTime>
  <Pages>16</Pages>
  <Words>7551</Words>
  <Characters>43042</Characters>
  <Application>Microsoft Office Word</Application>
  <DocSecurity>0</DocSecurity>
  <Lines>358</Lines>
  <Paragraphs>100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2023-09-27T20:56:00Z</dcterms:modified>
</cp:coreProperties>
</file>